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240" w:lineRule="auto"/>
        <w:ind w:right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widowControl w:val="0"/>
        <w:wordWrap/>
        <w:adjustRightInd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贵州省第四届“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金贵”民族文学征文大赛作品参评表</w:t>
      </w:r>
    </w:p>
    <w:tbl>
      <w:tblPr>
        <w:tblStyle w:val="4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63"/>
        <w:gridCol w:w="1247"/>
        <w:gridCol w:w="705"/>
        <w:gridCol w:w="332"/>
        <w:gridCol w:w="738"/>
        <w:gridCol w:w="962"/>
        <w:gridCol w:w="475"/>
        <w:gridCol w:w="92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作品名称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体裁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字数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（或行数）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作    者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民族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年龄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工作单位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职务</w:t>
            </w:r>
          </w:p>
          <w:p>
            <w:pPr>
              <w:snapToGrid w:val="0"/>
              <w:ind w:left="28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职称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面貌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40" w:hanging="120" w:hangingChars="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是否公开发表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是否同意主办单位推荐参评作品在报刊、网站等刊发原文或节选。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40" w:hanging="120" w:hangingChars="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联系电话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邮箱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容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介</w:t>
            </w:r>
          </w:p>
        </w:tc>
        <w:tc>
          <w:tcPr>
            <w:tcW w:w="7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4" w:lineRule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介</w:t>
            </w:r>
          </w:p>
        </w:tc>
        <w:tc>
          <w:tcPr>
            <w:tcW w:w="7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4" w:lineRule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作者签名：</w:t>
            </w:r>
          </w:p>
          <w:p>
            <w:pPr>
              <w:pStyle w:val="3"/>
              <w:ind w:firstLine="4560" w:firstLineChars="190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D793E7-1718-40FE-968D-00F6FAA50B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C3CF6B-228F-4A51-BBC3-AF581AFD7D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C1DBCB-9C6E-40AD-8FAC-AC974EF61DE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F742B34-4284-445B-B0A9-49AD00EF34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NGUwZDU5ZjJkMzk2YmRhYmFiZDBkMWI3NDQ5MWIifQ=="/>
  </w:docVars>
  <w:rsids>
    <w:rsidRoot w:val="4E0E060B"/>
    <w:rsid w:val="4E0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2022-07-15T05:01:00Z</dcterms:created>
  <dc:creator>好好种田</dc:creator>
  <cp:lastModifiedBy>好好种田</cp:lastModifiedBy>
  <dcterms:modified xsi:type="dcterms:W3CDTF">2022-07-15T05:01:54Z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5EB8E3F32CEE4D2DB4E860801E67B6B2</vt:lpwstr>
  </property>
</Properties>
</file>